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64F" w:rsidRPr="0006464F" w:rsidRDefault="0006464F" w:rsidP="0006464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6464F">
        <w:rPr>
          <w:rFonts w:ascii="Times New Roman" w:hAnsi="Times New Roman" w:cs="Times New Roman"/>
          <w:b/>
          <w:sz w:val="28"/>
          <w:szCs w:val="24"/>
        </w:rPr>
        <w:t xml:space="preserve">Аннотация </w:t>
      </w:r>
    </w:p>
    <w:p w:rsidR="00636E16" w:rsidRPr="008703A3" w:rsidRDefault="00064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дисциплины</w:t>
      </w:r>
      <w:r w:rsidR="008703A3" w:rsidRPr="008703A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77820">
        <w:rPr>
          <w:rFonts w:ascii="Times New Roman" w:hAnsi="Times New Roman" w:cs="Times New Roman"/>
          <w:i/>
          <w:sz w:val="24"/>
          <w:szCs w:val="24"/>
        </w:rPr>
        <w:sym w:font="Symbol" w:char="F02D"/>
      </w:r>
      <w:r w:rsidR="008703A3" w:rsidRPr="008703A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044CF" w:rsidRPr="000D0E0E">
        <w:rPr>
          <w:rFonts w:ascii="Times New Roman" w:hAnsi="Times New Roman" w:cs="Times New Roman"/>
          <w:b/>
          <w:sz w:val="24"/>
          <w:szCs w:val="24"/>
        </w:rPr>
        <w:t>Документоведение и документальное обеспечение управления</w:t>
      </w:r>
    </w:p>
    <w:p w:rsidR="001D658D" w:rsidRPr="001D658D" w:rsidRDefault="005402A2" w:rsidP="001D658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дисциплины в структуре ОП:</w:t>
      </w:r>
      <w:r w:rsidR="008703A3" w:rsidRPr="008703A3">
        <w:rPr>
          <w:rFonts w:ascii="Times New Roman" w:hAnsi="Times New Roman" w:cs="Times New Roman"/>
          <w:sz w:val="24"/>
          <w:szCs w:val="24"/>
        </w:rPr>
        <w:t xml:space="preserve"> </w:t>
      </w:r>
      <w:r w:rsidR="009920A4">
        <w:rPr>
          <w:rFonts w:ascii="Times New Roman" w:hAnsi="Times New Roman" w:cs="Times New Roman"/>
          <w:sz w:val="24"/>
          <w:szCs w:val="24"/>
        </w:rPr>
        <w:t>м</w:t>
      </w:r>
      <w:r w:rsidR="008703A3" w:rsidRPr="008703A3">
        <w:rPr>
          <w:rFonts w:ascii="Times New Roman" w:hAnsi="Times New Roman" w:cs="Times New Roman"/>
          <w:sz w:val="24"/>
          <w:szCs w:val="24"/>
        </w:rPr>
        <w:t>еждисциплинарные связи с обеспечиваемыми (последующими) дисциплинами</w:t>
      </w:r>
      <w:r w:rsidR="009920A4">
        <w:rPr>
          <w:rFonts w:ascii="Times New Roman" w:hAnsi="Times New Roman" w:cs="Times New Roman"/>
          <w:sz w:val="24"/>
          <w:szCs w:val="24"/>
        </w:rPr>
        <w:t xml:space="preserve"> «</w:t>
      </w:r>
      <w:r w:rsidR="001D658D" w:rsidRPr="001D658D">
        <w:rPr>
          <w:rFonts w:ascii="Times New Roman" w:hAnsi="Times New Roman" w:cs="Times New Roman"/>
          <w:sz w:val="24"/>
          <w:szCs w:val="24"/>
        </w:rPr>
        <w:t>Информационные системы и технологии</w:t>
      </w:r>
      <w:r w:rsidR="009920A4">
        <w:rPr>
          <w:rFonts w:ascii="Times New Roman" w:hAnsi="Times New Roman" w:cs="Times New Roman"/>
          <w:sz w:val="24"/>
          <w:szCs w:val="24"/>
        </w:rPr>
        <w:t>», «</w:t>
      </w:r>
      <w:r w:rsidR="001D658D" w:rsidRPr="001D658D">
        <w:rPr>
          <w:rFonts w:ascii="Times New Roman" w:hAnsi="Times New Roman" w:cs="Times New Roman"/>
          <w:sz w:val="24"/>
          <w:szCs w:val="24"/>
        </w:rPr>
        <w:t>Правовая защита интеллектуальной собственности</w:t>
      </w:r>
      <w:r w:rsidR="009920A4">
        <w:rPr>
          <w:rFonts w:ascii="Times New Roman" w:hAnsi="Times New Roman" w:cs="Times New Roman"/>
          <w:sz w:val="24"/>
          <w:szCs w:val="24"/>
        </w:rPr>
        <w:t>», «</w:t>
      </w:r>
      <w:r w:rsidR="001D658D" w:rsidRPr="001D658D">
        <w:rPr>
          <w:rFonts w:ascii="Times New Roman" w:hAnsi="Times New Roman" w:cs="Times New Roman"/>
          <w:sz w:val="24"/>
          <w:szCs w:val="24"/>
        </w:rPr>
        <w:t>Проектный практикум, «Маркетинг»</w:t>
      </w:r>
    </w:p>
    <w:p w:rsidR="0006464F" w:rsidRDefault="00064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Блок – </w:t>
      </w:r>
      <w:r w:rsidR="00FF5C06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="00FF5C06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FF5C06">
        <w:rPr>
          <w:rFonts w:ascii="Times New Roman" w:hAnsi="Times New Roman" w:cs="Times New Roman"/>
          <w:sz w:val="24"/>
          <w:szCs w:val="24"/>
        </w:rPr>
        <w:t>.</w:t>
      </w:r>
      <w:r w:rsidR="00A91B60">
        <w:rPr>
          <w:rFonts w:ascii="Times New Roman" w:hAnsi="Times New Roman" w:cs="Times New Roman"/>
          <w:sz w:val="24"/>
          <w:szCs w:val="24"/>
        </w:rPr>
        <w:t>В</w:t>
      </w:r>
      <w:bookmarkStart w:id="0" w:name="_GoBack"/>
      <w:bookmarkEnd w:id="0"/>
    </w:p>
    <w:p w:rsidR="0006464F" w:rsidRDefault="008703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– </w:t>
      </w:r>
      <w:r w:rsidR="00A91B60">
        <w:rPr>
          <w:rFonts w:ascii="Times New Roman" w:hAnsi="Times New Roman" w:cs="Times New Roman"/>
          <w:sz w:val="24"/>
          <w:szCs w:val="24"/>
        </w:rPr>
        <w:t>формируемая участниками образовательных учреждений</w:t>
      </w:r>
      <w:r w:rsidR="00F90B9B">
        <w:rPr>
          <w:rFonts w:ascii="Times New Roman" w:hAnsi="Times New Roman" w:cs="Times New Roman"/>
          <w:sz w:val="24"/>
          <w:szCs w:val="24"/>
        </w:rPr>
        <w:t>.</w:t>
      </w:r>
    </w:p>
    <w:p w:rsidR="0006464F" w:rsidRDefault="00064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Компетенции –</w:t>
      </w:r>
      <w:r w:rsidR="00A91B60">
        <w:rPr>
          <w:rFonts w:ascii="Times New Roman" w:hAnsi="Times New Roman" w:cs="Times New Roman"/>
          <w:sz w:val="24"/>
          <w:szCs w:val="24"/>
        </w:rPr>
        <w:t>УК-2, ПК-1, ПК-17</w:t>
      </w:r>
      <w:r w:rsidR="00F90B9B">
        <w:rPr>
          <w:rFonts w:ascii="Times New Roman" w:hAnsi="Times New Roman" w:cs="Times New Roman"/>
          <w:sz w:val="24"/>
          <w:szCs w:val="24"/>
        </w:rPr>
        <w:t>.</w:t>
      </w:r>
    </w:p>
    <w:p w:rsidR="001D658D" w:rsidRPr="001D658D" w:rsidRDefault="009920A4" w:rsidP="00A91B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1B60">
        <w:rPr>
          <w:rFonts w:ascii="Times New Roman" w:hAnsi="Times New Roman" w:cs="Times New Roman"/>
          <w:sz w:val="24"/>
          <w:szCs w:val="24"/>
        </w:rPr>
        <w:t>Краткое содержание</w:t>
      </w:r>
      <w:r w:rsidR="005402A2" w:rsidRPr="00A91B60">
        <w:rPr>
          <w:rFonts w:ascii="Times New Roman" w:hAnsi="Times New Roman" w:cs="Times New Roman"/>
          <w:sz w:val="24"/>
          <w:szCs w:val="24"/>
        </w:rPr>
        <w:t xml:space="preserve"> </w:t>
      </w:r>
      <w:r w:rsidR="0006464F" w:rsidRPr="00A91B60">
        <w:rPr>
          <w:rFonts w:ascii="Times New Roman" w:hAnsi="Times New Roman" w:cs="Times New Roman"/>
          <w:sz w:val="24"/>
          <w:szCs w:val="24"/>
        </w:rPr>
        <w:t xml:space="preserve">– </w:t>
      </w:r>
      <w:r w:rsidR="001D658D" w:rsidRPr="00A91B60">
        <w:rPr>
          <w:rFonts w:ascii="Times New Roman" w:hAnsi="Times New Roman" w:cs="Times New Roman"/>
          <w:sz w:val="24"/>
          <w:szCs w:val="24"/>
        </w:rPr>
        <w:t>Основной целью освоения дисциплины «</w:t>
      </w:r>
      <w:r w:rsidR="00A91B60" w:rsidRPr="000D0E0E">
        <w:rPr>
          <w:rFonts w:ascii="Times New Roman" w:hAnsi="Times New Roman" w:cs="Times New Roman"/>
          <w:sz w:val="24"/>
          <w:szCs w:val="24"/>
        </w:rPr>
        <w:t>Документоведение и документальное обеспечение управления</w:t>
      </w:r>
      <w:r w:rsidR="001D658D" w:rsidRPr="00A91B60">
        <w:rPr>
          <w:rFonts w:ascii="Times New Roman" w:hAnsi="Times New Roman" w:cs="Times New Roman"/>
          <w:sz w:val="24"/>
          <w:szCs w:val="24"/>
        </w:rPr>
        <w:t xml:space="preserve">» является </w:t>
      </w:r>
      <w:r w:rsidR="00A91B60">
        <w:rPr>
          <w:rFonts w:ascii="Times New Roman" w:hAnsi="Times New Roman" w:cs="Times New Roman"/>
          <w:sz w:val="24"/>
          <w:szCs w:val="24"/>
        </w:rPr>
        <w:t xml:space="preserve"> </w:t>
      </w:r>
      <w:r w:rsidR="00A91B60" w:rsidRPr="00A91B60">
        <w:rPr>
          <w:rFonts w:ascii="Times New Roman" w:hAnsi="Times New Roman" w:cs="Times New Roman"/>
          <w:sz w:val="24"/>
          <w:szCs w:val="24"/>
        </w:rPr>
        <w:t>изучение основ документирования управленческой деятельности, и применения полученных знании на практике</w:t>
      </w:r>
      <w:r w:rsidR="00A91B60">
        <w:rPr>
          <w:rFonts w:ascii="Times New Roman" w:hAnsi="Times New Roman" w:cs="Times New Roman"/>
          <w:sz w:val="24"/>
          <w:szCs w:val="24"/>
        </w:rPr>
        <w:t>.</w:t>
      </w:r>
    </w:p>
    <w:p w:rsidR="00A91B60" w:rsidRDefault="00A91775" w:rsidP="00A91B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58D">
        <w:rPr>
          <w:rFonts w:ascii="Times New Roman" w:hAnsi="Times New Roman" w:cs="Times New Roman"/>
          <w:sz w:val="24"/>
          <w:szCs w:val="24"/>
        </w:rPr>
        <w:t xml:space="preserve">На </w:t>
      </w:r>
      <w:r w:rsidR="001D658D" w:rsidRPr="001D658D">
        <w:rPr>
          <w:rFonts w:ascii="Times New Roman" w:hAnsi="Times New Roman" w:cs="Times New Roman"/>
          <w:sz w:val="24"/>
          <w:szCs w:val="24"/>
        </w:rPr>
        <w:t xml:space="preserve">лекциях со студентами обсуждаются основные </w:t>
      </w:r>
      <w:r w:rsidR="00C91AED">
        <w:rPr>
          <w:rFonts w:ascii="Times New Roman" w:hAnsi="Times New Roman" w:cs="Times New Roman"/>
          <w:sz w:val="24"/>
          <w:szCs w:val="24"/>
        </w:rPr>
        <w:t xml:space="preserve">понятия </w:t>
      </w:r>
      <w:r w:rsidR="00A91B60">
        <w:rPr>
          <w:rFonts w:ascii="Times New Roman" w:hAnsi="Times New Roman" w:cs="Times New Roman"/>
          <w:sz w:val="24"/>
          <w:szCs w:val="24"/>
        </w:rPr>
        <w:t>дисциплины и правила оформления основных документов организации</w:t>
      </w:r>
      <w:r w:rsidR="001D658D" w:rsidRPr="001D658D">
        <w:rPr>
          <w:rFonts w:ascii="Times New Roman" w:hAnsi="Times New Roman" w:cs="Times New Roman"/>
          <w:sz w:val="24"/>
          <w:szCs w:val="24"/>
        </w:rPr>
        <w:t xml:space="preserve">, на </w:t>
      </w:r>
      <w:r w:rsidRPr="001D658D">
        <w:rPr>
          <w:rFonts w:ascii="Times New Roman" w:hAnsi="Times New Roman" w:cs="Times New Roman"/>
          <w:sz w:val="24"/>
          <w:szCs w:val="24"/>
        </w:rPr>
        <w:t xml:space="preserve">подгрупповых занятиях </w:t>
      </w:r>
      <w:r w:rsidR="00F77820" w:rsidRPr="001D658D">
        <w:rPr>
          <w:rFonts w:ascii="Times New Roman" w:hAnsi="Times New Roman" w:cs="Times New Roman"/>
          <w:sz w:val="24"/>
          <w:szCs w:val="24"/>
        </w:rPr>
        <w:t xml:space="preserve">и в ходе самостоятельной работы студенты изучают теоретические материалы и выполняют </w:t>
      </w:r>
      <w:r w:rsidR="00DD77E2" w:rsidRPr="001D658D">
        <w:rPr>
          <w:rFonts w:ascii="Times New Roman" w:hAnsi="Times New Roman" w:cs="Times New Roman"/>
          <w:sz w:val="24"/>
          <w:szCs w:val="24"/>
        </w:rPr>
        <w:t xml:space="preserve">практические </w:t>
      </w:r>
      <w:r w:rsidR="00F77820" w:rsidRPr="001D658D">
        <w:rPr>
          <w:rFonts w:ascii="Times New Roman" w:hAnsi="Times New Roman" w:cs="Times New Roman"/>
          <w:sz w:val="24"/>
          <w:szCs w:val="24"/>
        </w:rPr>
        <w:t>задания по следующим темам</w:t>
      </w:r>
      <w:r w:rsidR="001D658D">
        <w:rPr>
          <w:rFonts w:ascii="Times New Roman" w:hAnsi="Times New Roman" w:cs="Times New Roman"/>
          <w:sz w:val="24"/>
          <w:szCs w:val="24"/>
        </w:rPr>
        <w:t xml:space="preserve">: </w:t>
      </w:r>
      <w:r w:rsidR="00A91B60">
        <w:rPr>
          <w:rFonts w:ascii="Times New Roman" w:hAnsi="Times New Roman" w:cs="Times New Roman"/>
          <w:sz w:val="24"/>
          <w:szCs w:val="24"/>
        </w:rPr>
        <w:t>«</w:t>
      </w:r>
      <w:r w:rsidR="00A91B60" w:rsidRPr="00A91B60">
        <w:rPr>
          <w:rFonts w:ascii="Times New Roman" w:hAnsi="Times New Roman" w:cs="Times New Roman"/>
          <w:sz w:val="24"/>
          <w:szCs w:val="24"/>
        </w:rPr>
        <w:t>Документ и система документации</w:t>
      </w:r>
      <w:r w:rsidR="00A91B60">
        <w:rPr>
          <w:rFonts w:ascii="Times New Roman" w:hAnsi="Times New Roman" w:cs="Times New Roman"/>
          <w:sz w:val="24"/>
          <w:szCs w:val="24"/>
        </w:rPr>
        <w:t>», «</w:t>
      </w:r>
      <w:r w:rsidR="00A91B60" w:rsidRPr="00A91B60">
        <w:rPr>
          <w:rFonts w:ascii="Times New Roman" w:hAnsi="Times New Roman" w:cs="Times New Roman"/>
          <w:sz w:val="24"/>
          <w:szCs w:val="24"/>
        </w:rPr>
        <w:t>Составление и оформление основных документов</w:t>
      </w:r>
      <w:r w:rsidR="00A91B60">
        <w:rPr>
          <w:rFonts w:ascii="Times New Roman" w:hAnsi="Times New Roman" w:cs="Times New Roman"/>
          <w:sz w:val="24"/>
          <w:szCs w:val="24"/>
        </w:rPr>
        <w:t>», «</w:t>
      </w:r>
      <w:r w:rsidR="00A91B60" w:rsidRPr="00A91B60">
        <w:rPr>
          <w:rFonts w:ascii="Times New Roman" w:hAnsi="Times New Roman" w:cs="Times New Roman"/>
          <w:sz w:val="24"/>
          <w:szCs w:val="24"/>
        </w:rPr>
        <w:t>Организация документооборота</w:t>
      </w:r>
      <w:r w:rsidR="00A91B60">
        <w:rPr>
          <w:rFonts w:ascii="Times New Roman" w:hAnsi="Times New Roman" w:cs="Times New Roman"/>
          <w:sz w:val="24"/>
          <w:szCs w:val="24"/>
        </w:rPr>
        <w:t>», «</w:t>
      </w:r>
      <w:r w:rsidR="00A91B60" w:rsidRPr="00A91B60">
        <w:rPr>
          <w:rFonts w:ascii="Times New Roman" w:hAnsi="Times New Roman" w:cs="Times New Roman"/>
          <w:sz w:val="24"/>
          <w:szCs w:val="24"/>
        </w:rPr>
        <w:t>Правила подготовки распорядительных документов</w:t>
      </w:r>
      <w:r w:rsidR="00A91B60">
        <w:rPr>
          <w:rFonts w:ascii="Times New Roman" w:hAnsi="Times New Roman" w:cs="Times New Roman"/>
          <w:sz w:val="24"/>
          <w:szCs w:val="24"/>
        </w:rPr>
        <w:t>», «</w:t>
      </w:r>
      <w:r w:rsidR="00A91B60" w:rsidRPr="00A91B60">
        <w:rPr>
          <w:rFonts w:ascii="Times New Roman" w:hAnsi="Times New Roman" w:cs="Times New Roman"/>
          <w:sz w:val="24"/>
          <w:szCs w:val="24"/>
        </w:rPr>
        <w:t>Требования к реквизитам документа</w:t>
      </w:r>
      <w:r w:rsidR="00A91B60">
        <w:rPr>
          <w:rFonts w:ascii="Times New Roman" w:hAnsi="Times New Roman" w:cs="Times New Roman"/>
          <w:sz w:val="24"/>
          <w:szCs w:val="24"/>
        </w:rPr>
        <w:t>», «</w:t>
      </w:r>
      <w:r w:rsidR="00A91B60" w:rsidRPr="00A91B60">
        <w:rPr>
          <w:rFonts w:ascii="Times New Roman" w:hAnsi="Times New Roman" w:cs="Times New Roman"/>
          <w:sz w:val="24"/>
          <w:szCs w:val="24"/>
        </w:rPr>
        <w:t>Деловые и коммерческие письма</w:t>
      </w:r>
      <w:r w:rsidR="00A91B60">
        <w:rPr>
          <w:rFonts w:ascii="Times New Roman" w:hAnsi="Times New Roman" w:cs="Times New Roman"/>
          <w:sz w:val="24"/>
          <w:szCs w:val="24"/>
        </w:rPr>
        <w:t>», «</w:t>
      </w:r>
      <w:r w:rsidR="00A91B60" w:rsidRPr="00A91B60">
        <w:rPr>
          <w:rFonts w:ascii="Times New Roman" w:hAnsi="Times New Roman" w:cs="Times New Roman"/>
          <w:sz w:val="24"/>
          <w:szCs w:val="24"/>
        </w:rPr>
        <w:t>Составление и оформление исходящей документации</w:t>
      </w:r>
      <w:r w:rsidR="00A91B60">
        <w:rPr>
          <w:rFonts w:ascii="Times New Roman" w:hAnsi="Times New Roman" w:cs="Times New Roman"/>
          <w:sz w:val="24"/>
          <w:szCs w:val="24"/>
        </w:rPr>
        <w:t>», «</w:t>
      </w:r>
      <w:r w:rsidR="00A91B60" w:rsidRPr="00A91B60">
        <w:rPr>
          <w:rFonts w:ascii="Times New Roman" w:hAnsi="Times New Roman" w:cs="Times New Roman"/>
          <w:sz w:val="24"/>
          <w:szCs w:val="24"/>
        </w:rPr>
        <w:t>Правила и формы коммерческой переписки с зарубежными партнерами</w:t>
      </w:r>
      <w:r w:rsidR="00A91B60">
        <w:rPr>
          <w:rFonts w:ascii="Times New Roman" w:hAnsi="Times New Roman" w:cs="Times New Roman"/>
          <w:sz w:val="24"/>
          <w:szCs w:val="24"/>
        </w:rPr>
        <w:t>», «</w:t>
      </w:r>
      <w:r w:rsidR="00A91B60" w:rsidRPr="00A91B60">
        <w:rPr>
          <w:rFonts w:ascii="Times New Roman" w:hAnsi="Times New Roman" w:cs="Times New Roman"/>
          <w:sz w:val="24"/>
          <w:szCs w:val="24"/>
        </w:rPr>
        <w:t>Организация работы с документами, содержащими конфиденциальную информацию</w:t>
      </w:r>
      <w:r w:rsidR="00A91B60">
        <w:rPr>
          <w:rFonts w:ascii="Times New Roman" w:hAnsi="Times New Roman" w:cs="Times New Roman"/>
          <w:sz w:val="24"/>
          <w:szCs w:val="24"/>
        </w:rPr>
        <w:t>».</w:t>
      </w:r>
    </w:p>
    <w:p w:rsidR="00A91B60" w:rsidRPr="001D658D" w:rsidRDefault="00A91B60" w:rsidP="001D6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464F" w:rsidRDefault="009920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контроля – </w:t>
      </w:r>
      <w:r w:rsidR="00A91B60">
        <w:rPr>
          <w:rFonts w:ascii="Times New Roman" w:hAnsi="Times New Roman" w:cs="Times New Roman"/>
          <w:sz w:val="24"/>
          <w:szCs w:val="24"/>
        </w:rPr>
        <w:t>зачёт</w:t>
      </w:r>
      <w:r w:rsidR="008703A3">
        <w:rPr>
          <w:rFonts w:ascii="Times New Roman" w:hAnsi="Times New Roman" w:cs="Times New Roman"/>
          <w:sz w:val="24"/>
          <w:szCs w:val="24"/>
        </w:rPr>
        <w:t>.</w:t>
      </w:r>
    </w:p>
    <w:sectPr w:rsidR="0006464F" w:rsidSect="00636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464F"/>
    <w:rsid w:val="0006464F"/>
    <w:rsid w:val="000D0E0E"/>
    <w:rsid w:val="000F4DB5"/>
    <w:rsid w:val="001D658D"/>
    <w:rsid w:val="0032705B"/>
    <w:rsid w:val="005402A2"/>
    <w:rsid w:val="006044CF"/>
    <w:rsid w:val="00636E16"/>
    <w:rsid w:val="007A2FEB"/>
    <w:rsid w:val="008703A3"/>
    <w:rsid w:val="009920A4"/>
    <w:rsid w:val="00A91775"/>
    <w:rsid w:val="00A91B60"/>
    <w:rsid w:val="00C91AED"/>
    <w:rsid w:val="00CE7E0F"/>
    <w:rsid w:val="00DD77E2"/>
    <w:rsid w:val="00F37C2D"/>
    <w:rsid w:val="00F77820"/>
    <w:rsid w:val="00F90B9B"/>
    <w:rsid w:val="00FF5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E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1">
    <w:name w:val="rvps11"/>
    <w:basedOn w:val="a"/>
    <w:rsid w:val="00A91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4">
    <w:name w:val="rvts14"/>
    <w:basedOn w:val="a0"/>
    <w:rsid w:val="00A91775"/>
  </w:style>
  <w:style w:type="character" w:customStyle="1" w:styleId="rvts6">
    <w:name w:val="rvts6"/>
    <w:rsid w:val="009920A4"/>
  </w:style>
  <w:style w:type="paragraph" w:styleId="a3">
    <w:name w:val="Normal (Web)"/>
    <w:basedOn w:val="a"/>
    <w:uiPriority w:val="99"/>
    <w:rsid w:val="001D6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VolkovaAM4</dc:creator>
  <cp:lastModifiedBy>Andy</cp:lastModifiedBy>
  <cp:revision>13</cp:revision>
  <dcterms:created xsi:type="dcterms:W3CDTF">2019-11-19T11:38:00Z</dcterms:created>
  <dcterms:modified xsi:type="dcterms:W3CDTF">2022-01-11T12:20:00Z</dcterms:modified>
</cp:coreProperties>
</file>